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C056A" w14:textId="0F7CC367" w:rsidR="00321A47" w:rsidRDefault="00D0309C" w:rsidP="00D0309C">
      <w:pPr>
        <w:pStyle w:val="Titolo1"/>
      </w:pPr>
      <w:r>
        <w:t>OneNote</w:t>
      </w:r>
    </w:p>
    <w:p w14:paraId="4CF65C45" w14:textId="77777777" w:rsidR="00D0309C" w:rsidRPr="00D0309C" w:rsidRDefault="00D0309C" w:rsidP="00EE5A3D">
      <w:pPr>
        <w:jc w:val="both"/>
      </w:pPr>
      <w:r w:rsidRPr="00D0309C">
        <w:t>Microsoft OneNote è uno strumento versatile e potente che può rivoluzionare il modo in cui organizzi e gestisci le tue informazioni.</w:t>
      </w:r>
    </w:p>
    <w:p w14:paraId="223E94F7" w14:textId="77777777" w:rsidR="00D0309C" w:rsidRPr="00D0309C" w:rsidRDefault="00D0309C" w:rsidP="00EE5A3D">
      <w:pPr>
        <w:jc w:val="both"/>
      </w:pPr>
      <w:r w:rsidRPr="00D0309C">
        <w:t>Con una serie di funzionalità integrate ti permette di creare, organizzare e condividere appunti in modo efficiente.</w:t>
      </w:r>
    </w:p>
    <w:p w14:paraId="6FFB774E" w14:textId="77777777" w:rsidR="00D0309C" w:rsidRPr="00D0309C" w:rsidRDefault="00D0309C" w:rsidP="00EE5A3D">
      <w:pPr>
        <w:jc w:val="both"/>
      </w:pPr>
      <w:hyperlink r:id="rId4" w:history="1">
        <w:r w:rsidRPr="00D0309C">
          <w:rPr>
            <w:rStyle w:val="Collegamentoipertestuale"/>
          </w:rPr>
          <w:t>OneNote</w:t>
        </w:r>
      </w:hyperlink>
      <w:r w:rsidRPr="00D0309C">
        <w:t> è un’applicazione di Microsoft progettata per la creazione, l’organizzazione e la gestione di appunti digitali.</w:t>
      </w:r>
    </w:p>
    <w:p w14:paraId="1D1CE6AC" w14:textId="77777777" w:rsidR="00D0309C" w:rsidRDefault="00D0309C" w:rsidP="00EE5A3D">
      <w:pPr>
        <w:jc w:val="both"/>
      </w:pPr>
      <w:r w:rsidRPr="00D0309C">
        <w:t>Immaginalo come una vasta libreria personale, dove ogni scaffale, libro e pagina rappresentano diversi aspetti della tua vita e del tuo lavoro: come un archivista attento, ti aiuta a catalogare, annotare e collegare ogni informazione in modo intuitivo, rendendo il caos dell’informazione comprensibile e accessibile. </w:t>
      </w:r>
    </w:p>
    <w:p w14:paraId="78941C44" w14:textId="77777777" w:rsidR="00D0309C" w:rsidRPr="00D0309C" w:rsidRDefault="00D0309C" w:rsidP="00EE5A3D">
      <w:pPr>
        <w:jc w:val="both"/>
      </w:pPr>
      <w:r w:rsidRPr="00D0309C">
        <w:t>Microsoft ha reso OneNote disponibile come </w:t>
      </w:r>
      <w:r w:rsidRPr="00D0309C">
        <w:rPr>
          <w:b/>
          <w:bCs/>
        </w:rPr>
        <w:t>app gratuita sia per Windows che per Mac</w:t>
      </w:r>
      <w:r w:rsidRPr="00D0309C">
        <w:t>, e offre anche app mobili gratuite per dispositivi iOS e Android. Queste versioni offrono una vasta gamma di funzionalità di base che soddisfano le esigenze della maggior parte degli utenti.</w:t>
      </w:r>
    </w:p>
    <w:p w14:paraId="650D42FA" w14:textId="77777777" w:rsidR="00D0309C" w:rsidRPr="00D0309C" w:rsidRDefault="00D0309C" w:rsidP="00EE5A3D">
      <w:pPr>
        <w:jc w:val="both"/>
      </w:pPr>
      <w:r w:rsidRPr="00D0309C">
        <w:t>Tuttavia, ha creato una </w:t>
      </w:r>
      <w:r w:rsidRPr="00D0309C">
        <w:rPr>
          <w:b/>
          <w:bCs/>
        </w:rPr>
        <w:t>versione più avanzata</w:t>
      </w:r>
      <w:r w:rsidRPr="00D0309C">
        <w:t> di OneNote con funzionalità aggiuntive compresa nel pacchetto Microsoft Office. Gli utenti che hanno una sottoscrizione a </w:t>
      </w:r>
      <w:r w:rsidRPr="00D0309C">
        <w:rPr>
          <w:b/>
          <w:bCs/>
        </w:rPr>
        <w:t>Office 365 o Microsoft 365</w:t>
      </w:r>
      <w:r w:rsidRPr="00D0309C">
        <w:t> possono accedere a questa versione avanzata di OneNote insieme ad altre applicazioni Office.</w:t>
      </w:r>
    </w:p>
    <w:p w14:paraId="3424D4B3" w14:textId="77777777" w:rsidR="00D0309C" w:rsidRPr="00D0309C" w:rsidRDefault="00D0309C" w:rsidP="00EE5A3D">
      <w:pPr>
        <w:jc w:val="both"/>
      </w:pPr>
      <w:proofErr w:type="spellStart"/>
      <w:r w:rsidRPr="00D0309C">
        <w:t>ediamo</w:t>
      </w:r>
      <w:proofErr w:type="spellEnd"/>
      <w:r w:rsidRPr="00D0309C">
        <w:t xml:space="preserve"> insieme alcune delle principali funzionalità.</w:t>
      </w:r>
    </w:p>
    <w:p w14:paraId="0400B870" w14:textId="77777777" w:rsidR="00D0309C" w:rsidRPr="00D0309C" w:rsidRDefault="00D0309C" w:rsidP="00EE5A3D">
      <w:pPr>
        <w:jc w:val="both"/>
        <w:rPr>
          <w:b/>
          <w:bCs/>
        </w:rPr>
      </w:pPr>
      <w:r w:rsidRPr="00D0309C">
        <w:rPr>
          <w:b/>
          <w:bCs/>
        </w:rPr>
        <w:t>1. Integrazione con Outlook</w:t>
      </w:r>
    </w:p>
    <w:p w14:paraId="2AB05943" w14:textId="77777777" w:rsidR="00D0309C" w:rsidRPr="00D0309C" w:rsidRDefault="00D0309C" w:rsidP="00EE5A3D">
      <w:pPr>
        <w:jc w:val="both"/>
      </w:pPr>
      <w:r w:rsidRPr="00D0309C">
        <w:t>Immagina di essere ad una riunione e di dover segnare velocemente tutti i futuri appuntamenti, tenendo conto degli impegni già presi e delle persone con cui dovrai vederti.  Con OneNote puoi sincronizzare facilmente le tue note con le tue attività di calendario, assicurandoti che nessun dettaglio venga trascurato.</w:t>
      </w:r>
    </w:p>
    <w:p w14:paraId="4A5D1823" w14:textId="77777777" w:rsidR="00D0309C" w:rsidRPr="00D0309C" w:rsidRDefault="00D0309C" w:rsidP="00EE5A3D">
      <w:pPr>
        <w:jc w:val="both"/>
        <w:rPr>
          <w:b/>
          <w:bCs/>
        </w:rPr>
      </w:pPr>
      <w:r w:rsidRPr="00D0309C">
        <w:rPr>
          <w:b/>
          <w:bCs/>
        </w:rPr>
        <w:t>2. Collaborazione e condivisione</w:t>
      </w:r>
    </w:p>
    <w:p w14:paraId="7073C46A" w14:textId="77777777" w:rsidR="00D0309C" w:rsidRPr="00D0309C" w:rsidRDefault="00D0309C" w:rsidP="00EE5A3D">
      <w:pPr>
        <w:jc w:val="both"/>
      </w:pPr>
      <w:r w:rsidRPr="00D0309C">
        <w:t xml:space="preserve">Se lavori in </w:t>
      </w:r>
      <w:proofErr w:type="gramStart"/>
      <w:r w:rsidRPr="00D0309C">
        <w:t>team</w:t>
      </w:r>
      <w:proofErr w:type="gramEnd"/>
      <w:r w:rsidRPr="00D0309C">
        <w:t xml:space="preserve"> o desideri condividere appunti con amici e familiari puoi condividere le tue note, aggiungere commenti e modificarle in tempo reale, garantendo una comunicazione fluida e produttiva.</w:t>
      </w:r>
    </w:p>
    <w:p w14:paraId="2442FE36" w14:textId="77777777" w:rsidR="00D0309C" w:rsidRPr="00D0309C" w:rsidRDefault="00D0309C" w:rsidP="00EE5A3D">
      <w:pPr>
        <w:jc w:val="both"/>
        <w:rPr>
          <w:b/>
          <w:bCs/>
        </w:rPr>
      </w:pPr>
      <w:r w:rsidRPr="00D0309C">
        <w:rPr>
          <w:b/>
          <w:bCs/>
        </w:rPr>
        <w:t>3</w:t>
      </w:r>
      <w:r w:rsidRPr="00D0309C">
        <w:rPr>
          <w:b/>
          <w:bCs/>
          <w:i/>
          <w:iCs/>
        </w:rPr>
        <w:t>. </w:t>
      </w:r>
      <w:r w:rsidRPr="00D0309C">
        <w:rPr>
          <w:b/>
          <w:bCs/>
        </w:rPr>
        <w:t>Ricerca avanzata</w:t>
      </w:r>
    </w:p>
    <w:p w14:paraId="391F2014" w14:textId="77777777" w:rsidR="00D0309C" w:rsidRPr="00D0309C" w:rsidRDefault="00D0309C" w:rsidP="00EE5A3D">
      <w:pPr>
        <w:jc w:val="both"/>
      </w:pPr>
      <w:r w:rsidRPr="00D0309C">
        <w:t>Se come me hai l’abitudine di appuntare qualsiasi cosa ma poi non ricordi mai dove l’hai salvata, OneNote può aiutarti grazie alla funzione di ricerca che non solo trova parole chiave nel tuo testo, ma anche in immagini o annotazioni.</w:t>
      </w:r>
    </w:p>
    <w:p w14:paraId="7A1E7D86" w14:textId="77777777" w:rsidR="00D0309C" w:rsidRPr="00D0309C" w:rsidRDefault="00D0309C" w:rsidP="00EE5A3D">
      <w:pPr>
        <w:jc w:val="both"/>
        <w:rPr>
          <w:b/>
          <w:bCs/>
        </w:rPr>
      </w:pPr>
      <w:r w:rsidRPr="00D0309C">
        <w:rPr>
          <w:b/>
          <w:bCs/>
        </w:rPr>
        <w:t>4. Organizzazione personalizzabile</w:t>
      </w:r>
    </w:p>
    <w:p w14:paraId="7EC26AD9" w14:textId="77777777" w:rsidR="00D0309C" w:rsidRPr="00D0309C" w:rsidRDefault="00D0309C" w:rsidP="00EE5A3D">
      <w:pPr>
        <w:jc w:val="both"/>
      </w:pPr>
      <w:r w:rsidRPr="00D0309C">
        <w:t>OneNote ti offre la libertà di creare sezioni, sottosezioni e pagine personalizzate. Ti permette di inserire note, immagini, elenchi e altro ancora, strutturando le tue idee esattamente come desideri.</w:t>
      </w:r>
    </w:p>
    <w:p w14:paraId="0389F9B3" w14:textId="77777777" w:rsidR="00D0309C" w:rsidRPr="00D0309C" w:rsidRDefault="00D0309C" w:rsidP="00EE5A3D">
      <w:pPr>
        <w:jc w:val="both"/>
        <w:rPr>
          <w:b/>
          <w:bCs/>
        </w:rPr>
      </w:pPr>
      <w:r w:rsidRPr="00D0309C">
        <w:rPr>
          <w:b/>
          <w:bCs/>
        </w:rPr>
        <w:t>5. Estrazione di testo da immagini</w:t>
      </w:r>
    </w:p>
    <w:p w14:paraId="5F3D0D09" w14:textId="77777777" w:rsidR="00D0309C" w:rsidRPr="00D0309C" w:rsidRDefault="00D0309C" w:rsidP="00EE5A3D">
      <w:pPr>
        <w:jc w:val="both"/>
      </w:pPr>
      <w:r w:rsidRPr="00D0309C">
        <w:t>Grazie alla sua avanzata tecnologia OCR (riconoscimento ottico dei caratteri), ti permette di estrarre un testo direttamente da immagini e scansioni. </w:t>
      </w:r>
    </w:p>
    <w:p w14:paraId="4429F746" w14:textId="77777777" w:rsidR="00D0309C" w:rsidRPr="00D0309C" w:rsidRDefault="00D0309C" w:rsidP="00EE5A3D">
      <w:pPr>
        <w:jc w:val="both"/>
      </w:pPr>
      <w:r w:rsidRPr="00D0309C">
        <w:lastRenderedPageBreak/>
        <w:t>Una volta importata l’immagine, basta un clic per convertirla in testo modificabile, risparmiando ore di trascrizione.</w:t>
      </w:r>
    </w:p>
    <w:p w14:paraId="19000C94" w14:textId="77777777" w:rsidR="00D0309C" w:rsidRPr="00D0309C" w:rsidRDefault="00D0309C" w:rsidP="00EE5A3D">
      <w:pPr>
        <w:jc w:val="both"/>
        <w:rPr>
          <w:b/>
          <w:bCs/>
        </w:rPr>
      </w:pPr>
      <w:r w:rsidRPr="00D0309C">
        <w:rPr>
          <w:b/>
          <w:bCs/>
        </w:rPr>
        <w:t>6. Scansione rapida con Microsoft Lens</w:t>
      </w:r>
    </w:p>
    <w:p w14:paraId="31EF3C91" w14:textId="77777777" w:rsidR="00D0309C" w:rsidRPr="00D0309C" w:rsidRDefault="00D0309C" w:rsidP="00EE5A3D">
      <w:pPr>
        <w:jc w:val="both"/>
      </w:pPr>
      <w:r w:rsidRPr="00D0309C">
        <w:t xml:space="preserve">Per coloro che sono sempre in movimento, la funzionalità di </w:t>
      </w:r>
      <w:proofErr w:type="spellStart"/>
      <w:r w:rsidRPr="00D0309C">
        <w:t>scansionamento</w:t>
      </w:r>
      <w:proofErr w:type="spellEnd"/>
      <w:r w:rsidRPr="00D0309C">
        <w:t xml:space="preserve"> rapido di OneNote, in collaborazione con l’app </w:t>
      </w:r>
      <w:hyperlink r:id="rId5" w:history="1">
        <w:r w:rsidRPr="00D0309C">
          <w:rPr>
            <w:rStyle w:val="Collegamentoipertestuale"/>
          </w:rPr>
          <w:t>Microsoft Lens</w:t>
        </w:r>
      </w:hyperlink>
      <w:r w:rsidRPr="00D0309C">
        <w:t>, è un salvavita. Ti permette di catturare documenti, biglietti da visita o lavagne, e inviarli direttamente nel tuo taccuino digitale.</w:t>
      </w:r>
    </w:p>
    <w:p w14:paraId="41F3665C" w14:textId="77777777" w:rsidR="00D0309C" w:rsidRPr="00D0309C" w:rsidRDefault="00D0309C" w:rsidP="00EE5A3D">
      <w:pPr>
        <w:jc w:val="both"/>
        <w:rPr>
          <w:b/>
          <w:bCs/>
        </w:rPr>
      </w:pPr>
      <w:r w:rsidRPr="00D0309C">
        <w:rPr>
          <w:b/>
          <w:bCs/>
        </w:rPr>
        <w:t>7. Sicurezza e privacy</w:t>
      </w:r>
    </w:p>
    <w:p w14:paraId="31AAAF8A" w14:textId="77777777" w:rsidR="00D0309C" w:rsidRPr="00D0309C" w:rsidRDefault="00D0309C" w:rsidP="00EE5A3D">
      <w:pPr>
        <w:jc w:val="both"/>
      </w:pPr>
      <w:r w:rsidRPr="00D0309C">
        <w:t>Come sempre Microsoft ci tiene alla tua privacy! Con OneNote puoi proteggere le tue informazioni sensibili assegnando password a specifiche sezioni, e solo le persone che tu autorizzi potranno accedere ai tuoi dati.</w:t>
      </w:r>
    </w:p>
    <w:p w14:paraId="7C1D0BFC" w14:textId="77777777" w:rsidR="00D0309C" w:rsidRPr="00D0309C" w:rsidRDefault="00D0309C" w:rsidP="00EE5A3D">
      <w:pPr>
        <w:jc w:val="both"/>
        <w:rPr>
          <w:b/>
          <w:bCs/>
        </w:rPr>
      </w:pPr>
      <w:r w:rsidRPr="00D0309C">
        <w:rPr>
          <w:b/>
          <w:bCs/>
        </w:rPr>
        <w:t>8</w:t>
      </w:r>
      <w:r w:rsidRPr="00D0309C">
        <w:rPr>
          <w:i/>
          <w:iCs/>
        </w:rPr>
        <w:t>. </w:t>
      </w:r>
      <w:r w:rsidRPr="00D0309C">
        <w:rPr>
          <w:b/>
          <w:bCs/>
        </w:rPr>
        <w:t>Disegno e annotazione</w:t>
      </w:r>
    </w:p>
    <w:p w14:paraId="0161AE00" w14:textId="77777777" w:rsidR="00D0309C" w:rsidRPr="00D0309C" w:rsidRDefault="00D0309C" w:rsidP="00EE5A3D">
      <w:pPr>
        <w:jc w:val="both"/>
      </w:pPr>
      <w:r w:rsidRPr="00D0309C">
        <w:t>Per chi ama prendere appunti a mano, OneNote offre una gamma di strumenti di disegno. Con pennelli, pennini e colori, puoi creare schizzi, diagrammi o semplici annotazioni direttamente sulle tue note.</w:t>
      </w:r>
    </w:p>
    <w:p w14:paraId="1B5CD566" w14:textId="77777777" w:rsidR="00D0309C" w:rsidRPr="00D0309C" w:rsidRDefault="00D0309C" w:rsidP="00EE5A3D">
      <w:pPr>
        <w:jc w:val="both"/>
        <w:rPr>
          <w:b/>
          <w:bCs/>
        </w:rPr>
      </w:pPr>
      <w:r w:rsidRPr="00D0309C">
        <w:rPr>
          <w:b/>
          <w:bCs/>
        </w:rPr>
        <w:t>9</w:t>
      </w:r>
      <w:r w:rsidRPr="00D0309C">
        <w:rPr>
          <w:b/>
          <w:bCs/>
          <w:i/>
          <w:iCs/>
        </w:rPr>
        <w:t>.</w:t>
      </w:r>
      <w:r w:rsidRPr="00D0309C">
        <w:rPr>
          <w:b/>
          <w:bCs/>
        </w:rPr>
        <w:t> Integrazione con altre app e servizi</w:t>
      </w:r>
    </w:p>
    <w:p w14:paraId="537361A7" w14:textId="77777777" w:rsidR="00D0309C" w:rsidRPr="00D0309C" w:rsidRDefault="00D0309C" w:rsidP="00EE5A3D">
      <w:pPr>
        <w:jc w:val="both"/>
      </w:pPr>
      <w:r w:rsidRPr="00D0309C">
        <w:t>Oltre a Outlook, si integra perfettamente con altre applicazioni Microsoft come Word, Excel e </w:t>
      </w:r>
      <w:hyperlink r:id="rId6" w:history="1">
        <w:r w:rsidRPr="00D0309C">
          <w:rPr>
            <w:rStyle w:val="Collegamentoipertestuale"/>
          </w:rPr>
          <w:t>PowerPoint</w:t>
        </w:r>
      </w:hyperlink>
      <w:r w:rsidRPr="00D0309C">
        <w:t> permettendoti di condividere contenuti, inserire tabelle o grafici e mantenere in comunicazione le tue applicazioni.</w:t>
      </w:r>
    </w:p>
    <w:p w14:paraId="0C762078" w14:textId="77777777" w:rsidR="00D0309C" w:rsidRPr="00D0309C" w:rsidRDefault="00D0309C" w:rsidP="00EE5A3D">
      <w:pPr>
        <w:jc w:val="both"/>
        <w:rPr>
          <w:b/>
          <w:bCs/>
        </w:rPr>
      </w:pPr>
      <w:r w:rsidRPr="00D0309C">
        <w:rPr>
          <w:b/>
          <w:bCs/>
        </w:rPr>
        <w:t>10. Registrazione audio e video</w:t>
      </w:r>
    </w:p>
    <w:p w14:paraId="2AC860D4" w14:textId="77777777" w:rsidR="00D0309C" w:rsidRPr="00D0309C" w:rsidRDefault="00D0309C" w:rsidP="00EE5A3D">
      <w:pPr>
        <w:jc w:val="both"/>
      </w:pPr>
      <w:r w:rsidRPr="00D0309C">
        <w:t>Durante una lezione o una conferenza, puoi utilizzare OneNote per registrare audio o video. Questa funzione è preziosa per riascoltare discorsi o lezioni e catturare dettagli che potresti aver perso.</w:t>
      </w:r>
    </w:p>
    <w:p w14:paraId="6437788F" w14:textId="77777777" w:rsidR="00D0309C" w:rsidRPr="00D0309C" w:rsidRDefault="00D0309C" w:rsidP="00EE5A3D">
      <w:pPr>
        <w:jc w:val="both"/>
        <w:rPr>
          <w:b/>
          <w:bCs/>
        </w:rPr>
      </w:pPr>
      <w:r w:rsidRPr="00D0309C">
        <w:rPr>
          <w:b/>
          <w:bCs/>
        </w:rPr>
        <w:t>11. Tag personalizzate e categorie</w:t>
      </w:r>
    </w:p>
    <w:p w14:paraId="3F18F418" w14:textId="77777777" w:rsidR="00D0309C" w:rsidRPr="00D0309C" w:rsidRDefault="00D0309C" w:rsidP="00EE5A3D">
      <w:pPr>
        <w:jc w:val="both"/>
      </w:pPr>
      <w:r w:rsidRPr="00D0309C">
        <w:t>Ti permette di assegnare tag personalizzati alle tue note, rendendo più facile organizzare e filtrare il tuo contenuto. Puoi creare categorie in base alle tue esigenze così da trovare rapidamente le informazioni quando ne hai bisogno.</w:t>
      </w:r>
    </w:p>
    <w:p w14:paraId="3B591702" w14:textId="77777777" w:rsidR="00D0309C" w:rsidRPr="00D0309C" w:rsidRDefault="00D0309C" w:rsidP="00EE5A3D">
      <w:pPr>
        <w:jc w:val="both"/>
        <w:rPr>
          <w:b/>
          <w:bCs/>
        </w:rPr>
      </w:pPr>
      <w:r w:rsidRPr="00D0309C">
        <w:rPr>
          <w:b/>
          <w:bCs/>
        </w:rPr>
        <w:t>12. Integrazione con app mobile</w:t>
      </w:r>
    </w:p>
    <w:p w14:paraId="63D47CD8" w14:textId="77777777" w:rsidR="00D0309C" w:rsidRPr="00D0309C" w:rsidRDefault="00D0309C" w:rsidP="00EE5A3D">
      <w:pPr>
        <w:jc w:val="both"/>
      </w:pPr>
      <w:r w:rsidRPr="00D0309C">
        <w:t>Con l’applicazione mobile di OneNote, puoi accedere alle tue note ovunque ti trovi. Scatta foto, registra note vocali o annota idee mentre sei in viaggio e sincronizzale con il tuo account OneNote principale.</w:t>
      </w:r>
    </w:p>
    <w:p w14:paraId="69C6517E" w14:textId="77777777" w:rsidR="00D0309C" w:rsidRPr="00D0309C" w:rsidRDefault="00D0309C" w:rsidP="00EE5A3D">
      <w:pPr>
        <w:jc w:val="both"/>
        <w:rPr>
          <w:b/>
          <w:bCs/>
        </w:rPr>
      </w:pPr>
      <w:r w:rsidRPr="00D0309C">
        <w:rPr>
          <w:b/>
          <w:bCs/>
        </w:rPr>
        <w:t>13. Integrazione con servizi cloud</w:t>
      </w:r>
    </w:p>
    <w:p w14:paraId="7831459B" w14:textId="77777777" w:rsidR="00D0309C" w:rsidRPr="00D0309C" w:rsidRDefault="00D0309C" w:rsidP="00EE5A3D">
      <w:pPr>
        <w:jc w:val="both"/>
      </w:pPr>
      <w:r w:rsidRPr="00D0309C">
        <w:t>OneNote si integra con servizi cloud come OneDrive, permettendoti di accedere alle tue note da qualsiasi dispositivo e condividere facilmente contenuti con altri.</w:t>
      </w:r>
    </w:p>
    <w:p w14:paraId="15484EA9" w14:textId="77777777" w:rsidR="00D0309C" w:rsidRPr="00D0309C" w:rsidRDefault="00D0309C" w:rsidP="00EE5A3D">
      <w:pPr>
        <w:jc w:val="both"/>
      </w:pPr>
      <w:r w:rsidRPr="00D0309C">
        <w:t>In conclusione, Microsoft OneNote è uno strumento ricco di funzionalità che va ben oltre la semplice presa di appunti. Con una vasta gamma di strumenti e integrazioni, OneNote si adatta alle esigenze di studenti, professionisti e appassionati, offrendo un modo flessibile e potente per organizzare e gestire le informazioni.</w:t>
      </w:r>
    </w:p>
    <w:p w14:paraId="3AE7B462" w14:textId="11FE6CE8" w:rsidR="00D0309C" w:rsidRPr="00D0309C" w:rsidRDefault="00D0309C" w:rsidP="00EE5A3D">
      <w:pPr>
        <w:jc w:val="both"/>
      </w:pPr>
      <w:r w:rsidRPr="00D0309C">
        <w:br/>
      </w:r>
    </w:p>
    <w:p w14:paraId="654B21BF" w14:textId="77777777" w:rsidR="00D0309C" w:rsidRDefault="00D0309C"/>
    <w:sectPr w:rsidR="00D030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9C"/>
    <w:rsid w:val="00143C36"/>
    <w:rsid w:val="00321A47"/>
    <w:rsid w:val="00BE1E8B"/>
    <w:rsid w:val="00D0309C"/>
    <w:rsid w:val="00EE5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3DFB"/>
  <w15:chartTrackingRefBased/>
  <w15:docId w15:val="{C02EA781-E178-44CE-B0EE-3014EF58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03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03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0309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0309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0309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0309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0309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0309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0309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30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030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030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030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030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030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030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030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030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03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030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0309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030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030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0309C"/>
    <w:rPr>
      <w:i/>
      <w:iCs/>
      <w:color w:val="404040" w:themeColor="text1" w:themeTint="BF"/>
    </w:rPr>
  </w:style>
  <w:style w:type="paragraph" w:styleId="Paragrafoelenco">
    <w:name w:val="List Paragraph"/>
    <w:basedOn w:val="Normale"/>
    <w:uiPriority w:val="34"/>
    <w:qFormat/>
    <w:rsid w:val="00D0309C"/>
    <w:pPr>
      <w:ind w:left="720"/>
      <w:contextualSpacing/>
    </w:pPr>
  </w:style>
  <w:style w:type="character" w:styleId="Enfasiintensa">
    <w:name w:val="Intense Emphasis"/>
    <w:basedOn w:val="Carpredefinitoparagrafo"/>
    <w:uiPriority w:val="21"/>
    <w:qFormat/>
    <w:rsid w:val="00D0309C"/>
    <w:rPr>
      <w:i/>
      <w:iCs/>
      <w:color w:val="0F4761" w:themeColor="accent1" w:themeShade="BF"/>
    </w:rPr>
  </w:style>
  <w:style w:type="paragraph" w:styleId="Citazioneintensa">
    <w:name w:val="Intense Quote"/>
    <w:basedOn w:val="Normale"/>
    <w:next w:val="Normale"/>
    <w:link w:val="CitazioneintensaCarattere"/>
    <w:uiPriority w:val="30"/>
    <w:qFormat/>
    <w:rsid w:val="00D03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0309C"/>
    <w:rPr>
      <w:i/>
      <w:iCs/>
      <w:color w:val="0F4761" w:themeColor="accent1" w:themeShade="BF"/>
    </w:rPr>
  </w:style>
  <w:style w:type="character" w:styleId="Riferimentointenso">
    <w:name w:val="Intense Reference"/>
    <w:basedOn w:val="Carpredefinitoparagrafo"/>
    <w:uiPriority w:val="32"/>
    <w:qFormat/>
    <w:rsid w:val="00D0309C"/>
    <w:rPr>
      <w:b/>
      <w:bCs/>
      <w:smallCaps/>
      <w:color w:val="0F4761" w:themeColor="accent1" w:themeShade="BF"/>
      <w:spacing w:val="5"/>
    </w:rPr>
  </w:style>
  <w:style w:type="character" w:styleId="Collegamentoipertestuale">
    <w:name w:val="Hyperlink"/>
    <w:basedOn w:val="Carpredefinitoparagrafo"/>
    <w:uiPriority w:val="99"/>
    <w:unhideWhenUsed/>
    <w:rsid w:val="00D0309C"/>
    <w:rPr>
      <w:color w:val="467886" w:themeColor="hyperlink"/>
      <w:u w:val="single"/>
    </w:rPr>
  </w:style>
  <w:style w:type="character" w:styleId="Menzionenonrisolta">
    <w:name w:val="Unresolved Mention"/>
    <w:basedOn w:val="Carpredefinitoparagrafo"/>
    <w:uiPriority w:val="99"/>
    <w:semiHidden/>
    <w:unhideWhenUsed/>
    <w:rsid w:val="00D03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0415">
      <w:bodyDiv w:val="1"/>
      <w:marLeft w:val="0"/>
      <w:marRight w:val="0"/>
      <w:marTop w:val="0"/>
      <w:marBottom w:val="0"/>
      <w:divBdr>
        <w:top w:val="none" w:sz="0" w:space="0" w:color="auto"/>
        <w:left w:val="none" w:sz="0" w:space="0" w:color="auto"/>
        <w:bottom w:val="none" w:sz="0" w:space="0" w:color="auto"/>
        <w:right w:val="none" w:sz="0" w:space="0" w:color="auto"/>
      </w:divBdr>
    </w:div>
    <w:div w:id="698941891">
      <w:bodyDiv w:val="1"/>
      <w:marLeft w:val="0"/>
      <w:marRight w:val="0"/>
      <w:marTop w:val="0"/>
      <w:marBottom w:val="0"/>
      <w:divBdr>
        <w:top w:val="none" w:sz="0" w:space="0" w:color="auto"/>
        <w:left w:val="none" w:sz="0" w:space="0" w:color="auto"/>
        <w:bottom w:val="none" w:sz="0" w:space="0" w:color="auto"/>
        <w:right w:val="none" w:sz="0" w:space="0" w:color="auto"/>
      </w:divBdr>
    </w:div>
    <w:div w:id="1015888692">
      <w:bodyDiv w:val="1"/>
      <w:marLeft w:val="0"/>
      <w:marRight w:val="0"/>
      <w:marTop w:val="0"/>
      <w:marBottom w:val="0"/>
      <w:divBdr>
        <w:top w:val="none" w:sz="0" w:space="0" w:color="auto"/>
        <w:left w:val="none" w:sz="0" w:space="0" w:color="auto"/>
        <w:bottom w:val="none" w:sz="0" w:space="0" w:color="auto"/>
        <w:right w:val="none" w:sz="0" w:space="0" w:color="auto"/>
      </w:divBdr>
      <w:divsChild>
        <w:div w:id="1046837788">
          <w:marLeft w:val="0"/>
          <w:marRight w:val="0"/>
          <w:marTop w:val="0"/>
          <w:marBottom w:val="525"/>
          <w:divBdr>
            <w:top w:val="none" w:sz="0" w:space="0" w:color="auto"/>
            <w:left w:val="none" w:sz="0" w:space="0" w:color="auto"/>
            <w:bottom w:val="none" w:sz="0" w:space="0" w:color="auto"/>
            <w:right w:val="none" w:sz="0" w:space="0" w:color="auto"/>
          </w:divBdr>
          <w:divsChild>
            <w:div w:id="590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5835">
      <w:bodyDiv w:val="1"/>
      <w:marLeft w:val="0"/>
      <w:marRight w:val="0"/>
      <w:marTop w:val="0"/>
      <w:marBottom w:val="0"/>
      <w:divBdr>
        <w:top w:val="none" w:sz="0" w:space="0" w:color="auto"/>
        <w:left w:val="none" w:sz="0" w:space="0" w:color="auto"/>
        <w:bottom w:val="none" w:sz="0" w:space="0" w:color="auto"/>
        <w:right w:val="none" w:sz="0" w:space="0" w:color="auto"/>
      </w:divBdr>
    </w:div>
    <w:div w:id="1457941359">
      <w:bodyDiv w:val="1"/>
      <w:marLeft w:val="0"/>
      <w:marRight w:val="0"/>
      <w:marTop w:val="0"/>
      <w:marBottom w:val="0"/>
      <w:divBdr>
        <w:top w:val="none" w:sz="0" w:space="0" w:color="auto"/>
        <w:left w:val="none" w:sz="0" w:space="0" w:color="auto"/>
        <w:bottom w:val="none" w:sz="0" w:space="0" w:color="auto"/>
        <w:right w:val="none" w:sz="0" w:space="0" w:color="auto"/>
      </w:divBdr>
    </w:div>
    <w:div w:id="1908295227">
      <w:bodyDiv w:val="1"/>
      <w:marLeft w:val="0"/>
      <w:marRight w:val="0"/>
      <w:marTop w:val="0"/>
      <w:marBottom w:val="0"/>
      <w:divBdr>
        <w:top w:val="none" w:sz="0" w:space="0" w:color="auto"/>
        <w:left w:val="none" w:sz="0" w:space="0" w:color="auto"/>
        <w:bottom w:val="none" w:sz="0" w:space="0" w:color="auto"/>
        <w:right w:val="none" w:sz="0" w:space="0" w:color="auto"/>
      </w:divBdr>
    </w:div>
    <w:div w:id="1936552877">
      <w:bodyDiv w:val="1"/>
      <w:marLeft w:val="0"/>
      <w:marRight w:val="0"/>
      <w:marTop w:val="0"/>
      <w:marBottom w:val="0"/>
      <w:divBdr>
        <w:top w:val="none" w:sz="0" w:space="0" w:color="auto"/>
        <w:left w:val="none" w:sz="0" w:space="0" w:color="auto"/>
        <w:bottom w:val="none" w:sz="0" w:space="0" w:color="auto"/>
        <w:right w:val="none" w:sz="0" w:space="0" w:color="auto"/>
      </w:divBdr>
    </w:div>
    <w:div w:id="2054650708">
      <w:bodyDiv w:val="1"/>
      <w:marLeft w:val="0"/>
      <w:marRight w:val="0"/>
      <w:marTop w:val="0"/>
      <w:marBottom w:val="0"/>
      <w:divBdr>
        <w:top w:val="none" w:sz="0" w:space="0" w:color="auto"/>
        <w:left w:val="none" w:sz="0" w:space="0" w:color="auto"/>
        <w:bottom w:val="none" w:sz="0" w:space="0" w:color="auto"/>
        <w:right w:val="none" w:sz="0" w:space="0" w:color="auto"/>
      </w:divBdr>
      <w:divsChild>
        <w:div w:id="1779635915">
          <w:marLeft w:val="0"/>
          <w:marRight w:val="0"/>
          <w:marTop w:val="0"/>
          <w:marBottom w:val="525"/>
          <w:divBdr>
            <w:top w:val="none" w:sz="0" w:space="0" w:color="auto"/>
            <w:left w:val="none" w:sz="0" w:space="0" w:color="auto"/>
            <w:bottom w:val="none" w:sz="0" w:space="0" w:color="auto"/>
            <w:right w:val="none" w:sz="0" w:space="0" w:color="auto"/>
          </w:divBdr>
          <w:divsChild>
            <w:div w:id="17380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licenza.it/articoli/come-usare-microsoft-powerpoint-guida-completa-da-zero/" TargetMode="External"/><Relationship Id="rId5" Type="http://schemas.openxmlformats.org/officeDocument/2006/relationships/hyperlink" Target="https://support.microsoft.com/it-it/office/office-lens-per-windows-577ec09d-8da2-4029-8bb7-12f8114f472a" TargetMode="External"/><Relationship Id="rId4" Type="http://schemas.openxmlformats.org/officeDocument/2006/relationships/hyperlink" Target="https://support.microsoft.com/it-it/office/introduzione-a-onenote-38be036d-5b5a-49ad-83be-292fe53ad7b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699</Words>
  <Characters>4632</Characters>
  <Application>Microsoft Office Word</Application>
  <DocSecurity>0</DocSecurity>
  <Lines>128</Lines>
  <Paragraphs>54</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LACAGNINA</dc:creator>
  <cp:keywords/>
  <dc:description/>
  <cp:lastModifiedBy>VALERIO LACAGNINA</cp:lastModifiedBy>
  <cp:revision>2</cp:revision>
  <dcterms:created xsi:type="dcterms:W3CDTF">2025-03-05T11:43:00Z</dcterms:created>
  <dcterms:modified xsi:type="dcterms:W3CDTF">2025-03-05T12:56:00Z</dcterms:modified>
</cp:coreProperties>
</file>